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23"/>
        <w:tblW w:w="9354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F61B0" w:rsidRPr="00544486" w14:paraId="3EA73B07" w14:textId="77777777" w:rsidTr="00C95AD5">
        <w:trPr>
          <w:trHeight w:val="1843"/>
        </w:trPr>
        <w:tc>
          <w:tcPr>
            <w:tcW w:w="9354" w:type="dxa"/>
            <w:tcBorders>
              <w:bottom w:val="single" w:sz="24" w:space="0" w:color="339966"/>
            </w:tcBorders>
          </w:tcPr>
          <w:p w14:paraId="12261237" w14:textId="77777777" w:rsidR="007F61B0" w:rsidRDefault="007F61B0" w:rsidP="0072073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350D">
              <w:rPr>
                <w:rFonts w:ascii="Calibri" w:hAnsi="Calibri" w:cs="Calibri"/>
                <w:b/>
                <w:bCs/>
              </w:rPr>
              <w:t>DECLARACIÓN RESPONSABLE</w:t>
            </w:r>
          </w:p>
          <w:p w14:paraId="5995704A" w14:textId="77777777" w:rsidR="007F61B0" w:rsidRPr="009D350D" w:rsidRDefault="007F61B0" w:rsidP="0072073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501BC72" w14:textId="651A84E4" w:rsidR="007F61B0" w:rsidRPr="00FC00DC" w:rsidRDefault="007F61B0" w:rsidP="0072073C">
            <w:pPr>
              <w:jc w:val="center"/>
              <w:rPr>
                <w:rFonts w:ascii="Calibri" w:hAnsi="Calibri" w:cs="Calibri"/>
              </w:rPr>
            </w:pPr>
            <w:r w:rsidRPr="00AB2F60">
              <w:rPr>
                <w:rFonts w:ascii="Calibri" w:hAnsi="Calibri" w:cs="Calibri"/>
                <w:b/>
                <w:bCs/>
              </w:rPr>
              <w:t xml:space="preserve">PARA LA </w:t>
            </w:r>
            <w:r w:rsidRPr="0045122C">
              <w:rPr>
                <w:rFonts w:ascii="Calibri" w:hAnsi="Calibri" w:cs="Calibri"/>
                <w:b/>
                <w:bCs/>
              </w:rPr>
              <w:t xml:space="preserve">SELECCIÓN DE </w:t>
            </w:r>
            <w:r>
              <w:rPr>
                <w:rFonts w:ascii="Calibri" w:hAnsi="Calibri" w:cs="Calibri"/>
                <w:b/>
                <w:bCs/>
                <w:u w:val="single"/>
              </w:rPr>
              <w:t>UNA</w:t>
            </w:r>
            <w:r w:rsidRPr="0045122C">
              <w:rPr>
                <w:rFonts w:ascii="Calibri" w:hAnsi="Calibri" w:cs="Calibri"/>
                <w:b/>
                <w:bCs/>
                <w:u w:val="single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u w:val="single"/>
              </w:rPr>
              <w:t>1</w:t>
            </w:r>
            <w:r w:rsidRPr="0045122C">
              <w:rPr>
                <w:rFonts w:ascii="Calibri" w:hAnsi="Calibri" w:cs="Calibri"/>
                <w:b/>
                <w:bCs/>
                <w:u w:val="single"/>
              </w:rPr>
              <w:t xml:space="preserve">) PLAZA DE </w:t>
            </w:r>
            <w:r w:rsidR="0015615A">
              <w:rPr>
                <w:rFonts w:ascii="Calibri" w:hAnsi="Calibri" w:cs="Calibri"/>
                <w:b/>
                <w:bCs/>
                <w:u w:val="single"/>
              </w:rPr>
              <w:t>TÉCNICO</w:t>
            </w:r>
            <w:r w:rsidR="0046742C">
              <w:rPr>
                <w:rFonts w:ascii="Calibri" w:hAnsi="Calibri" w:cs="Calibri"/>
                <w:b/>
                <w:bCs/>
                <w:u w:val="single"/>
              </w:rPr>
              <w:t>/A</w:t>
            </w:r>
            <w:r w:rsidR="0015615A">
              <w:rPr>
                <w:rFonts w:ascii="Calibri" w:hAnsi="Calibri" w:cs="Calibri"/>
                <w:b/>
                <w:bCs/>
                <w:u w:val="single"/>
              </w:rPr>
              <w:t xml:space="preserve"> PARA EL DEPARTAMENTO JURÍDICO,</w:t>
            </w:r>
            <w:r w:rsidRPr="00377B01">
              <w:rPr>
                <w:rFonts w:ascii="Calibri" w:hAnsi="Calibri" w:cs="Calibri"/>
                <w:b/>
                <w:bCs/>
                <w:u w:val="single"/>
              </w:rPr>
              <w:t xml:space="preserve"> CON CARÁCTER TEMPORAL,</w:t>
            </w:r>
            <w:r w:rsidRPr="00377B01">
              <w:rPr>
                <w:rFonts w:ascii="Calibri" w:hAnsi="Calibri" w:cs="Calibri"/>
                <w:b/>
                <w:bCs/>
              </w:rPr>
              <w:t xml:space="preserve"> PARA LA </w:t>
            </w:r>
            <w:r>
              <w:rPr>
                <w:rFonts w:ascii="Calibri" w:hAnsi="Calibri" w:cs="Calibri"/>
                <w:b/>
                <w:bCs/>
              </w:rPr>
              <w:t>FUNDACIÓN PARA EL FOMENTO DE LA ECONOMÍA SOCIAL</w:t>
            </w:r>
          </w:p>
        </w:tc>
      </w:tr>
    </w:tbl>
    <w:p w14:paraId="30905EAD" w14:textId="77777777" w:rsidR="007F61B0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2D8CD23D" w14:textId="77777777" w:rsidR="007F61B0" w:rsidRPr="00A62776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>D./DÑA.____________________________________________, con DNI ____________________, y domicilio a efectos de notificaciones en_________________________, con correo electrónico_____________________, y teléfono________________________</w:t>
      </w:r>
    </w:p>
    <w:p w14:paraId="0E6A3B44" w14:textId="77777777" w:rsidR="007F61B0" w:rsidRPr="00A62776" w:rsidRDefault="007F61B0" w:rsidP="007F61B0">
      <w:pPr>
        <w:spacing w:line="360" w:lineRule="auto"/>
        <w:jc w:val="center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/>
          <w:bCs/>
          <w:sz w:val="18"/>
          <w:szCs w:val="18"/>
        </w:rPr>
        <w:t>DECLARA</w:t>
      </w:r>
    </w:p>
    <w:p w14:paraId="1C704FA9" w14:textId="77777777" w:rsidR="007F61B0" w:rsidRPr="00A62776" w:rsidRDefault="007F61B0" w:rsidP="007F61B0">
      <w:pPr>
        <w:spacing w:line="480" w:lineRule="auto"/>
        <w:rPr>
          <w:rFonts w:ascii="Calibri" w:hAnsi="Calibri" w:cs="Calibri"/>
          <w:b/>
          <w:bCs/>
          <w:sz w:val="18"/>
          <w:szCs w:val="18"/>
        </w:rPr>
      </w:pPr>
      <w:r w:rsidRPr="00A62776">
        <w:rPr>
          <w:rFonts w:ascii="Calibri" w:hAnsi="Calibri" w:cs="Calibri"/>
          <w:b/>
          <w:bCs/>
          <w:sz w:val="18"/>
          <w:szCs w:val="18"/>
        </w:rPr>
        <w:t>PRIMERO.</w:t>
      </w:r>
    </w:p>
    <w:p w14:paraId="1BACC377" w14:textId="77777777" w:rsidR="007F61B0" w:rsidRPr="00A62776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>Que, en el momento de ser requerido a tal efecto, aportará la documentación que a continuación se relaciona:</w:t>
      </w:r>
    </w:p>
    <w:p w14:paraId="4DD36121" w14:textId="5C00CE0C" w:rsidR="007F61B0" w:rsidRDefault="007F61B0" w:rsidP="007F61B0">
      <w:pPr>
        <w:numPr>
          <w:ilvl w:val="0"/>
          <w:numId w:val="1"/>
        </w:numPr>
        <w:spacing w:before="120" w:line="360" w:lineRule="auto"/>
        <w:ind w:left="0"/>
        <w:jc w:val="both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Original y fotocopia del DNI </w:t>
      </w:r>
      <w:r>
        <w:rPr>
          <w:rFonts w:ascii="Calibri" w:hAnsi="Calibri" w:cs="Calibri"/>
          <w:bCs/>
          <w:sz w:val="18"/>
          <w:szCs w:val="18"/>
        </w:rPr>
        <w:t xml:space="preserve">o pasaporte </w:t>
      </w:r>
      <w:r w:rsidRPr="00A62776">
        <w:rPr>
          <w:rFonts w:ascii="Calibri" w:hAnsi="Calibri" w:cs="Calibri"/>
          <w:bCs/>
          <w:sz w:val="18"/>
          <w:szCs w:val="18"/>
        </w:rPr>
        <w:t>en vigor.</w:t>
      </w:r>
    </w:p>
    <w:p w14:paraId="173D2075" w14:textId="3ECE3727" w:rsidR="003D6247" w:rsidRPr="00A62776" w:rsidRDefault="003D6247" w:rsidP="007F61B0">
      <w:pPr>
        <w:numPr>
          <w:ilvl w:val="0"/>
          <w:numId w:val="1"/>
        </w:numPr>
        <w:spacing w:before="120" w:line="360" w:lineRule="auto"/>
        <w:ind w:left="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Original y fotocopia del</w:t>
      </w:r>
      <w:r w:rsidR="00CF31D3">
        <w:rPr>
          <w:rFonts w:ascii="Calibri" w:hAnsi="Calibri" w:cs="Calibri"/>
          <w:bCs/>
          <w:sz w:val="18"/>
          <w:szCs w:val="18"/>
        </w:rPr>
        <w:t xml:space="preserve"> título de Licenciatura o Máster en Derecho.</w:t>
      </w:r>
    </w:p>
    <w:p w14:paraId="414211F8" w14:textId="767239A9" w:rsidR="007F61B0" w:rsidRPr="00A62776" w:rsidRDefault="007F61B0" w:rsidP="007F61B0">
      <w:pPr>
        <w:numPr>
          <w:ilvl w:val="0"/>
          <w:numId w:val="1"/>
        </w:numPr>
        <w:spacing w:before="120" w:line="360" w:lineRule="auto"/>
        <w:ind w:left="0"/>
        <w:jc w:val="both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Original y fotocopia del permiso de conducir </w:t>
      </w:r>
      <w:r>
        <w:rPr>
          <w:rFonts w:ascii="Calibri" w:hAnsi="Calibri" w:cs="Calibri"/>
          <w:bCs/>
          <w:sz w:val="18"/>
          <w:szCs w:val="18"/>
        </w:rPr>
        <w:t xml:space="preserve">tipo B </w:t>
      </w:r>
      <w:r w:rsidRPr="00A62776">
        <w:rPr>
          <w:rFonts w:ascii="Calibri" w:hAnsi="Calibri" w:cs="Calibri"/>
          <w:bCs/>
          <w:sz w:val="18"/>
          <w:szCs w:val="18"/>
        </w:rPr>
        <w:t>en vigor.</w:t>
      </w:r>
    </w:p>
    <w:p w14:paraId="1EB82EE9" w14:textId="77777777" w:rsidR="007F61B0" w:rsidRPr="00A62776" w:rsidRDefault="007F61B0" w:rsidP="007F61B0">
      <w:pPr>
        <w:numPr>
          <w:ilvl w:val="0"/>
          <w:numId w:val="1"/>
        </w:numPr>
        <w:spacing w:before="120" w:line="360" w:lineRule="auto"/>
        <w:ind w:left="0"/>
        <w:jc w:val="both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>Informe de Vida Laboral Actualizado.</w:t>
      </w:r>
    </w:p>
    <w:p w14:paraId="1AEC75FE" w14:textId="604C91C0" w:rsidR="007F61B0" w:rsidRPr="00A62776" w:rsidRDefault="007F61B0" w:rsidP="007F61B0">
      <w:pPr>
        <w:numPr>
          <w:ilvl w:val="0"/>
          <w:numId w:val="1"/>
        </w:numPr>
        <w:spacing w:before="120" w:line="360" w:lineRule="auto"/>
        <w:ind w:left="0"/>
        <w:jc w:val="both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Documentación acreditativa del cumplimiento de los </w:t>
      </w:r>
      <w:r w:rsidRPr="00A62776">
        <w:rPr>
          <w:rFonts w:ascii="Calibri" w:hAnsi="Calibri" w:cs="Calibri"/>
          <w:bCs/>
          <w:sz w:val="18"/>
          <w:szCs w:val="18"/>
          <w:u w:val="single"/>
        </w:rPr>
        <w:t>Requisitos mínimos</w:t>
      </w:r>
      <w:r w:rsidRPr="00A62776">
        <w:rPr>
          <w:rFonts w:ascii="Calibri" w:hAnsi="Calibri" w:cs="Calibri"/>
          <w:bCs/>
          <w:sz w:val="18"/>
          <w:szCs w:val="18"/>
        </w:rPr>
        <w:t xml:space="preserve">, </w:t>
      </w:r>
      <w:r w:rsidRPr="00A62776">
        <w:rPr>
          <w:rFonts w:ascii="Calibri" w:hAnsi="Calibri" w:cs="Calibri"/>
          <w:bCs/>
          <w:sz w:val="18"/>
          <w:szCs w:val="18"/>
          <w:u w:val="single"/>
        </w:rPr>
        <w:t>Formación Complementaria</w:t>
      </w:r>
      <w:r w:rsidR="00BD3B6E">
        <w:rPr>
          <w:rFonts w:ascii="Calibri" w:hAnsi="Calibri" w:cs="Calibri"/>
          <w:bCs/>
          <w:sz w:val="18"/>
          <w:szCs w:val="18"/>
          <w:u w:val="single"/>
        </w:rPr>
        <w:t>, Nivel de Inglés</w:t>
      </w:r>
      <w:r w:rsidRPr="00A62776">
        <w:rPr>
          <w:rFonts w:ascii="Calibri" w:hAnsi="Calibri" w:cs="Calibri"/>
          <w:bCs/>
          <w:sz w:val="18"/>
          <w:szCs w:val="18"/>
        </w:rPr>
        <w:t xml:space="preserve"> y </w:t>
      </w:r>
      <w:r w:rsidRPr="00A62776">
        <w:rPr>
          <w:rFonts w:ascii="Calibri" w:hAnsi="Calibri" w:cs="Calibri"/>
          <w:bCs/>
          <w:sz w:val="18"/>
          <w:szCs w:val="18"/>
          <w:u w:val="single"/>
        </w:rPr>
        <w:t>Experiencia profesional valorable</w:t>
      </w:r>
      <w:r w:rsidRPr="00A62776">
        <w:rPr>
          <w:rFonts w:ascii="Calibri" w:hAnsi="Calibri" w:cs="Calibri"/>
          <w:bCs/>
          <w:sz w:val="18"/>
          <w:szCs w:val="18"/>
        </w:rPr>
        <w:t xml:space="preserve"> que se incluyen en apartados sucesivos de la presente Declaración Responsable.</w:t>
      </w:r>
    </w:p>
    <w:p w14:paraId="05F172CC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</w:p>
    <w:p w14:paraId="1ACDB3EF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A62776">
        <w:rPr>
          <w:rFonts w:ascii="Calibri" w:hAnsi="Calibri" w:cs="Calibri"/>
          <w:b/>
          <w:bCs/>
          <w:sz w:val="18"/>
          <w:szCs w:val="18"/>
        </w:rPr>
        <w:t>SEGUNDO. Requisitos mínimos.</w:t>
      </w:r>
    </w:p>
    <w:p w14:paraId="607C97A9" w14:textId="77777777" w:rsidR="007F61B0" w:rsidRPr="00A62776" w:rsidRDefault="007F61B0" w:rsidP="007F61B0">
      <w:pPr>
        <w:suppressAutoHyphens/>
        <w:spacing w:line="360" w:lineRule="auto"/>
        <w:rPr>
          <w:rFonts w:ascii="Calibri" w:hAnsi="Calibri" w:cs="Calibri"/>
          <w:sz w:val="18"/>
          <w:szCs w:val="18"/>
        </w:rPr>
      </w:pPr>
      <w:bookmarkStart w:id="0" w:name="_Hlk136852298"/>
      <w:r w:rsidRPr="00A62776">
        <w:rPr>
          <w:rFonts w:ascii="Calibri" w:hAnsi="Calibri" w:cs="Calibri"/>
          <w:sz w:val="18"/>
          <w:szCs w:val="18"/>
        </w:rPr>
        <w:t>Las personas solicitantes deberán acreditar, en el plazo de solicitud, que reúnen todos y cada uno de los siguientes requisitos específicos de la plaza:</w:t>
      </w:r>
    </w:p>
    <w:p w14:paraId="26D3254F" w14:textId="438DE5E5" w:rsidR="007F61B0" w:rsidRPr="00A62776" w:rsidRDefault="007F61B0" w:rsidP="007F61B0">
      <w:pPr>
        <w:pStyle w:val="Prrafodelista"/>
        <w:numPr>
          <w:ilvl w:val="0"/>
          <w:numId w:val="2"/>
        </w:numPr>
        <w:suppressAutoHyphens/>
        <w:spacing w:before="120" w:line="360" w:lineRule="auto"/>
        <w:ind w:left="0"/>
        <w:contextualSpacing w:val="0"/>
        <w:jc w:val="both"/>
        <w:rPr>
          <w:rFonts w:ascii="Calibri" w:hAnsi="Calibri" w:cs="Calibri"/>
          <w:sz w:val="18"/>
          <w:szCs w:val="18"/>
        </w:rPr>
      </w:pPr>
      <w:r w:rsidRPr="00A62776">
        <w:rPr>
          <w:rFonts w:ascii="Calibri" w:hAnsi="Calibri" w:cs="Calibri"/>
          <w:sz w:val="18"/>
          <w:szCs w:val="18"/>
        </w:rPr>
        <w:t xml:space="preserve">Formación reglada </w:t>
      </w:r>
      <w:r w:rsidRPr="00A62776">
        <w:rPr>
          <w:rFonts w:ascii="Calibri" w:hAnsi="Calibri" w:cs="Calibri"/>
          <w:sz w:val="18"/>
          <w:szCs w:val="18"/>
          <w:u w:val="single"/>
        </w:rPr>
        <w:t>obligatoria</w:t>
      </w:r>
      <w:r w:rsidRPr="00A62776"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 xml:space="preserve">Licenciatura o </w:t>
      </w:r>
      <w:r w:rsidR="00FB5F73">
        <w:rPr>
          <w:rFonts w:ascii="Calibri" w:hAnsi="Calibri" w:cs="Calibri"/>
          <w:sz w:val="18"/>
          <w:szCs w:val="18"/>
        </w:rPr>
        <w:t xml:space="preserve">Máster en </w:t>
      </w:r>
      <w:r>
        <w:rPr>
          <w:rFonts w:ascii="Calibri" w:hAnsi="Calibri" w:cs="Calibri"/>
          <w:sz w:val="18"/>
          <w:szCs w:val="18"/>
        </w:rPr>
        <w:t>Derecho</w:t>
      </w:r>
    </w:p>
    <w:p w14:paraId="0FD8D373" w14:textId="77777777" w:rsidR="007F61B0" w:rsidRPr="00A62776" w:rsidRDefault="007F61B0" w:rsidP="007F61B0">
      <w:pPr>
        <w:pStyle w:val="Prrafodelista"/>
        <w:numPr>
          <w:ilvl w:val="0"/>
          <w:numId w:val="2"/>
        </w:numPr>
        <w:suppressAutoHyphens/>
        <w:spacing w:before="120" w:line="360" w:lineRule="auto"/>
        <w:ind w:left="0"/>
        <w:contextualSpacing w:val="0"/>
        <w:jc w:val="both"/>
        <w:rPr>
          <w:rFonts w:ascii="Calibri" w:hAnsi="Calibri" w:cs="Calibri"/>
          <w:sz w:val="18"/>
          <w:szCs w:val="18"/>
        </w:rPr>
      </w:pPr>
      <w:r w:rsidRPr="00A62776">
        <w:rPr>
          <w:rFonts w:ascii="Calibri" w:hAnsi="Calibri" w:cs="Calibri"/>
          <w:sz w:val="18"/>
          <w:szCs w:val="18"/>
        </w:rPr>
        <w:t>Permiso de conducción tipo B en vigor.</w:t>
      </w:r>
    </w:p>
    <w:p w14:paraId="0C3496DB" w14:textId="77777777" w:rsidR="007F61B0" w:rsidRPr="009D350D" w:rsidRDefault="007F61B0" w:rsidP="007F61B0">
      <w:pPr>
        <w:pStyle w:val="Prrafodelista"/>
        <w:numPr>
          <w:ilvl w:val="0"/>
          <w:numId w:val="2"/>
        </w:numPr>
        <w:suppressAutoHyphens/>
        <w:spacing w:before="120" w:line="360" w:lineRule="auto"/>
        <w:ind w:left="0"/>
        <w:contextualSpacing w:val="0"/>
        <w:jc w:val="both"/>
        <w:rPr>
          <w:rFonts w:ascii="Calibri" w:hAnsi="Calibri" w:cs="Calibri"/>
          <w:sz w:val="18"/>
          <w:szCs w:val="18"/>
        </w:rPr>
      </w:pPr>
      <w:r w:rsidRPr="00A62776">
        <w:rPr>
          <w:rFonts w:ascii="Calibri" w:hAnsi="Calibri" w:cs="Calibri"/>
          <w:sz w:val="18"/>
          <w:szCs w:val="18"/>
        </w:rPr>
        <w:t>Incorporación inmediata</w:t>
      </w:r>
      <w:bookmarkEnd w:id="0"/>
      <w:r>
        <w:rPr>
          <w:rFonts w:ascii="Calibri" w:hAnsi="Calibri" w:cs="Calibri"/>
          <w:sz w:val="18"/>
          <w:szCs w:val="18"/>
        </w:rPr>
        <w:t>.</w:t>
      </w:r>
    </w:p>
    <w:p w14:paraId="588C0C40" w14:textId="673067B9" w:rsidR="007F61B0" w:rsidRPr="00FB5F73" w:rsidRDefault="007F61B0" w:rsidP="007F61B0">
      <w:pPr>
        <w:pStyle w:val="Prrafodelista"/>
        <w:numPr>
          <w:ilvl w:val="0"/>
          <w:numId w:val="2"/>
        </w:numPr>
        <w:suppressAutoHyphens/>
        <w:spacing w:before="120" w:line="360" w:lineRule="auto"/>
        <w:ind w:left="0"/>
        <w:contextualSpacing w:val="0"/>
        <w:jc w:val="both"/>
        <w:rPr>
          <w:rFonts w:ascii="Calibri" w:hAnsi="Calibri" w:cs="Calibri"/>
          <w:sz w:val="18"/>
          <w:szCs w:val="18"/>
        </w:rPr>
      </w:pPr>
      <w:r w:rsidRPr="00FB5F73">
        <w:rPr>
          <w:rFonts w:ascii="Calibri" w:hAnsi="Calibri" w:cs="Calibri"/>
          <w:sz w:val="18"/>
          <w:szCs w:val="18"/>
        </w:rPr>
        <w:t xml:space="preserve">Experiencia </w:t>
      </w:r>
      <w:r w:rsidR="00FB5F73" w:rsidRPr="00FB5F73">
        <w:rPr>
          <w:rFonts w:ascii="Calibri" w:hAnsi="Calibri" w:cs="Calibri"/>
          <w:sz w:val="18"/>
          <w:szCs w:val="18"/>
        </w:rPr>
        <w:t xml:space="preserve">acreditada de, al menos, un </w:t>
      </w:r>
      <w:r w:rsidR="00FB5F73">
        <w:rPr>
          <w:rFonts w:ascii="Calibri" w:hAnsi="Calibri" w:cs="Calibri"/>
          <w:sz w:val="18"/>
          <w:szCs w:val="18"/>
        </w:rPr>
        <w:t>año en materia mercantil y /o economía social en despachos, asesorías o administración pública.</w:t>
      </w:r>
    </w:p>
    <w:p w14:paraId="0FBED20A" w14:textId="77777777" w:rsidR="007F61B0" w:rsidRPr="00FB5F73" w:rsidRDefault="007F61B0" w:rsidP="007F61B0">
      <w:pPr>
        <w:pStyle w:val="Prrafodelista"/>
        <w:suppressAutoHyphens/>
        <w:spacing w:before="120" w:line="360" w:lineRule="auto"/>
        <w:ind w:left="0"/>
        <w:jc w:val="both"/>
        <w:rPr>
          <w:rFonts w:ascii="Calibri" w:hAnsi="Calibri" w:cs="Calibri"/>
          <w:sz w:val="18"/>
          <w:szCs w:val="18"/>
        </w:rPr>
      </w:pPr>
    </w:p>
    <w:p w14:paraId="268C747E" w14:textId="77777777" w:rsidR="007F61B0" w:rsidRDefault="007F61B0" w:rsidP="007F61B0">
      <w:pPr>
        <w:pStyle w:val="Prrafodelista"/>
        <w:suppressAutoHyphens/>
        <w:spacing w:before="120" w:line="36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9D350D">
        <w:rPr>
          <w:rFonts w:ascii="Calibri" w:hAnsi="Calibri" w:cs="Calibri"/>
          <w:sz w:val="18"/>
          <w:szCs w:val="18"/>
        </w:rPr>
        <w:t>.</w:t>
      </w:r>
    </w:p>
    <w:p w14:paraId="755DDBB7" w14:textId="77777777" w:rsidR="007F61B0" w:rsidRPr="009D350D" w:rsidRDefault="007F61B0" w:rsidP="007F61B0">
      <w:pPr>
        <w:pStyle w:val="Prrafodelista"/>
        <w:suppressAutoHyphens/>
        <w:spacing w:before="120" w:line="360" w:lineRule="auto"/>
        <w:ind w:left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2CC2E26F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A62776">
        <w:rPr>
          <w:rFonts w:ascii="Calibri" w:hAnsi="Calibri" w:cs="Calibri"/>
          <w:b/>
          <w:bCs/>
          <w:sz w:val="18"/>
          <w:szCs w:val="18"/>
        </w:rPr>
        <w:lastRenderedPageBreak/>
        <w:t>TERCERO. Requisitos valorables</w:t>
      </w:r>
    </w:p>
    <w:p w14:paraId="4B7585FA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A62776">
        <w:rPr>
          <w:rFonts w:ascii="Calibri" w:hAnsi="Calibri" w:cs="Calibri"/>
          <w:b/>
          <w:bCs/>
          <w:sz w:val="18"/>
          <w:szCs w:val="18"/>
        </w:rPr>
        <w:t>1.Experiencia Profesional</w:t>
      </w:r>
    </w:p>
    <w:p w14:paraId="76A1B6DC" w14:textId="6275A0AE" w:rsidR="007F61B0" w:rsidRPr="00A62776" w:rsidRDefault="007F61B0" w:rsidP="007F61B0">
      <w:pPr>
        <w:numPr>
          <w:ilvl w:val="2"/>
          <w:numId w:val="1"/>
        </w:numPr>
        <w:tabs>
          <w:tab w:val="clear" w:pos="1112"/>
        </w:tabs>
        <w:suppressAutoHyphens/>
        <w:spacing w:before="120" w:line="360" w:lineRule="auto"/>
        <w:ind w:left="0" w:hanging="763"/>
        <w:jc w:val="both"/>
        <w:rPr>
          <w:rFonts w:ascii="Calibri" w:hAnsi="Calibri" w:cs="Calibri"/>
          <w:sz w:val="18"/>
          <w:szCs w:val="18"/>
        </w:rPr>
      </w:pPr>
      <w:bookmarkStart w:id="1" w:name="_Hlk108425785"/>
      <w:r w:rsidRPr="00A62776">
        <w:rPr>
          <w:rFonts w:ascii="Calibri" w:hAnsi="Calibri" w:cs="Calibri"/>
          <w:sz w:val="18"/>
          <w:szCs w:val="18"/>
        </w:rPr>
        <w:t xml:space="preserve">Servicios prestados en funciones </w:t>
      </w:r>
      <w:r>
        <w:rPr>
          <w:rFonts w:ascii="Calibri" w:hAnsi="Calibri" w:cs="Calibri"/>
          <w:sz w:val="18"/>
          <w:szCs w:val="18"/>
        </w:rPr>
        <w:t>propias del puesto de trabajo de asesor/a jurídico</w:t>
      </w:r>
      <w:r w:rsidRPr="00A62776">
        <w:rPr>
          <w:rFonts w:ascii="Calibri" w:hAnsi="Calibri" w:cs="Calibri"/>
          <w:sz w:val="18"/>
          <w:szCs w:val="18"/>
        </w:rPr>
        <w:t xml:space="preserve">: </w:t>
      </w:r>
      <w:r w:rsidRPr="00A62776">
        <w:rPr>
          <w:rFonts w:ascii="Calibri" w:hAnsi="Calibri" w:cs="Calibri"/>
          <w:b/>
          <w:bCs/>
          <w:sz w:val="18"/>
          <w:szCs w:val="18"/>
        </w:rPr>
        <w:t xml:space="preserve">3 </w:t>
      </w:r>
      <w:r w:rsidRPr="00A62776">
        <w:rPr>
          <w:rFonts w:ascii="Calibri" w:hAnsi="Calibri" w:cs="Calibri"/>
          <w:sz w:val="18"/>
          <w:szCs w:val="18"/>
        </w:rPr>
        <w:t>puntos por cada año de experiencia.</w:t>
      </w:r>
      <w:bookmarkEnd w:id="1"/>
    </w:p>
    <w:p w14:paraId="34F11D78" w14:textId="77777777" w:rsidR="007F61B0" w:rsidRPr="00A62776" w:rsidRDefault="007F61B0" w:rsidP="007F61B0">
      <w:pPr>
        <w:suppressAutoHyphens/>
        <w:spacing w:line="360" w:lineRule="auto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97"/>
        <w:gridCol w:w="1500"/>
        <w:gridCol w:w="1564"/>
      </w:tblGrid>
      <w:tr w:rsidR="007F61B0" w:rsidRPr="00CD149E" w14:paraId="1E50036B" w14:textId="77777777" w:rsidTr="0072073C">
        <w:tc>
          <w:tcPr>
            <w:tcW w:w="4253" w:type="dxa"/>
            <w:shd w:val="clear" w:color="auto" w:fill="BFBFBF"/>
            <w:vAlign w:val="center"/>
          </w:tcPr>
          <w:p w14:paraId="21044EB3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EMPRESA/ORGANISMO</w:t>
            </w:r>
          </w:p>
        </w:tc>
        <w:tc>
          <w:tcPr>
            <w:tcW w:w="1897" w:type="dxa"/>
            <w:shd w:val="clear" w:color="auto" w:fill="BFBFBF"/>
            <w:vAlign w:val="center"/>
          </w:tcPr>
          <w:p w14:paraId="3D4BF528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FECHA DE INICIO</w:t>
            </w:r>
          </w:p>
          <w:p w14:paraId="2608C7FD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Y FINALIZACIÓN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9ED0130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AÑOS EXPERIENCIA PROFESIONAL</w:t>
            </w:r>
          </w:p>
        </w:tc>
        <w:tc>
          <w:tcPr>
            <w:tcW w:w="1564" w:type="dxa"/>
            <w:shd w:val="clear" w:color="auto" w:fill="BFBFBF"/>
            <w:vAlign w:val="center"/>
          </w:tcPr>
          <w:p w14:paraId="545364D4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caps/>
                <w:sz w:val="18"/>
                <w:szCs w:val="18"/>
              </w:rPr>
              <w:t>categoría</w:t>
            </w:r>
          </w:p>
        </w:tc>
      </w:tr>
      <w:tr w:rsidR="007F61B0" w:rsidRPr="00CD149E" w14:paraId="269E7DCF" w14:textId="77777777" w:rsidTr="0072073C">
        <w:tc>
          <w:tcPr>
            <w:tcW w:w="4253" w:type="dxa"/>
            <w:vAlign w:val="center"/>
          </w:tcPr>
          <w:p w14:paraId="7E9FD0A5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41453A9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ADA4ED7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40F5CC8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C6733DB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E3D322D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5CBAA51D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7F5D2F49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34EBF6FC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5B6EF7F0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4B2A9C96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3CC5FDA2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12A01336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220DAC8D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Cs/>
                <w:caps/>
                <w:sz w:val="18"/>
                <w:szCs w:val="18"/>
              </w:rPr>
            </w:pPr>
          </w:p>
          <w:p w14:paraId="01A15DF7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4D4711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sz w:val="18"/>
          <w:szCs w:val="18"/>
        </w:rPr>
      </w:pPr>
    </w:p>
    <w:p w14:paraId="14AC267E" w14:textId="77777777" w:rsidR="007F61B0" w:rsidRPr="00A62776" w:rsidRDefault="007F61B0" w:rsidP="007F61B0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A62776">
        <w:rPr>
          <w:rFonts w:ascii="Calibri" w:hAnsi="Calibri" w:cs="Calibri"/>
          <w:b/>
          <w:sz w:val="18"/>
          <w:szCs w:val="18"/>
        </w:rPr>
        <w:t>CUARTO. Formación Complementaria.</w:t>
      </w:r>
    </w:p>
    <w:p w14:paraId="2B4D5A4C" w14:textId="7FD7FEBE" w:rsidR="007F61B0" w:rsidRDefault="007F61B0" w:rsidP="007F61B0">
      <w:pPr>
        <w:pStyle w:val="Prrafodelista"/>
        <w:numPr>
          <w:ilvl w:val="0"/>
          <w:numId w:val="3"/>
        </w:numPr>
        <w:suppressAutoHyphens/>
        <w:spacing w:before="120" w:line="360" w:lineRule="auto"/>
        <w:ind w:left="0"/>
        <w:contextualSpacing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Máster o Doctorado</w:t>
      </w:r>
      <w:r w:rsidRPr="00A62776">
        <w:rPr>
          <w:rFonts w:ascii="Calibri" w:hAnsi="Calibri" w:cs="Calibri"/>
          <w:sz w:val="18"/>
          <w:szCs w:val="18"/>
        </w:rPr>
        <w:t xml:space="preserve"> y que tenga relación con el puesto de trabajo</w:t>
      </w:r>
    </w:p>
    <w:p w14:paraId="518DDF60" w14:textId="77777777" w:rsidR="007F61B0" w:rsidRPr="00A62776" w:rsidRDefault="007F61B0" w:rsidP="007F61B0">
      <w:pPr>
        <w:pStyle w:val="Prrafodelista"/>
        <w:suppressAutoHyphens/>
        <w:spacing w:before="120" w:line="360" w:lineRule="auto"/>
        <w:ind w:left="0"/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margin" w:tblpY="2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014"/>
        <w:gridCol w:w="1984"/>
      </w:tblGrid>
      <w:tr w:rsidR="007F61B0" w:rsidRPr="00CD149E" w14:paraId="216FDEF0" w14:textId="77777777" w:rsidTr="0072073C">
        <w:tc>
          <w:tcPr>
            <w:tcW w:w="5211" w:type="dxa"/>
            <w:shd w:val="clear" w:color="auto" w:fill="A6A6A6"/>
            <w:vAlign w:val="center"/>
          </w:tcPr>
          <w:p w14:paraId="4ABF4C30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TÍTULO OBTENIDO </w:t>
            </w:r>
          </w:p>
        </w:tc>
        <w:tc>
          <w:tcPr>
            <w:tcW w:w="2014" w:type="dxa"/>
            <w:shd w:val="clear" w:color="auto" w:fill="A6A6A6"/>
            <w:vAlign w:val="center"/>
          </w:tcPr>
          <w:p w14:paraId="27DABB95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FECHA </w:t>
            </w:r>
          </w:p>
          <w:p w14:paraId="0D5B1D6C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INICIO Y FINALIZACIÓN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7B8466FC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CENTRO FORMATIVO</w:t>
            </w:r>
          </w:p>
        </w:tc>
      </w:tr>
      <w:tr w:rsidR="007F61B0" w:rsidRPr="00CD149E" w14:paraId="2994E217" w14:textId="77777777" w:rsidTr="0072073C">
        <w:trPr>
          <w:trHeight w:val="1354"/>
        </w:trPr>
        <w:tc>
          <w:tcPr>
            <w:tcW w:w="5211" w:type="dxa"/>
          </w:tcPr>
          <w:p w14:paraId="5BC86DBC" w14:textId="77777777" w:rsidR="007F61B0" w:rsidRPr="00CD149E" w:rsidRDefault="007F61B0" w:rsidP="0072073C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14:paraId="3326A941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  <w:p w14:paraId="6D37E1ED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  <w:p w14:paraId="13E32D99" w14:textId="77777777" w:rsidR="007F61B0" w:rsidRPr="00CD149E" w:rsidRDefault="007F61B0" w:rsidP="0072073C">
            <w:pPr>
              <w:widowControl w:val="0"/>
              <w:suppressAutoHyphens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D58FAA9" w14:textId="77777777" w:rsidR="007F61B0" w:rsidRPr="00CD149E" w:rsidRDefault="007F61B0" w:rsidP="0072073C">
            <w:pPr>
              <w:widowControl w:val="0"/>
              <w:suppressAutoHyphens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</w:tc>
      </w:tr>
    </w:tbl>
    <w:p w14:paraId="4FB244C7" w14:textId="77777777" w:rsidR="007F61B0" w:rsidRPr="00A62776" w:rsidRDefault="007F61B0" w:rsidP="007F61B0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05055785" w14:textId="63F7A516" w:rsidR="007F61B0" w:rsidRPr="00A62776" w:rsidRDefault="007F61B0" w:rsidP="007F61B0">
      <w:pPr>
        <w:pStyle w:val="Default"/>
        <w:numPr>
          <w:ilvl w:val="0"/>
          <w:numId w:val="3"/>
        </w:numPr>
        <w:spacing w:line="360" w:lineRule="auto"/>
        <w:ind w:left="0"/>
        <w:rPr>
          <w:sz w:val="18"/>
          <w:szCs w:val="18"/>
        </w:rPr>
      </w:pPr>
      <w:bookmarkStart w:id="2" w:name="_Hlk116303374"/>
      <w:r w:rsidRPr="00951EC0">
        <w:rPr>
          <w:b/>
          <w:sz w:val="18"/>
          <w:szCs w:val="18"/>
        </w:rPr>
        <w:t>Cursos de formación</w:t>
      </w:r>
      <w:r w:rsidRPr="00951EC0">
        <w:rPr>
          <w:sz w:val="18"/>
          <w:szCs w:val="18"/>
        </w:rPr>
        <w:t>, recibidos o impartidos, que tengan relación con las funciones de la plaza ofertad</w:t>
      </w:r>
      <w:bookmarkEnd w:id="2"/>
      <w:r>
        <w:rPr>
          <w:sz w:val="18"/>
          <w:szCs w:val="18"/>
        </w:rPr>
        <w:t>a</w:t>
      </w:r>
    </w:p>
    <w:tbl>
      <w:tblPr>
        <w:tblpPr w:leftFromText="141" w:rightFromText="141" w:vertAnchor="text" w:horzAnchor="margin" w:tblpY="3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2694"/>
      </w:tblGrid>
      <w:tr w:rsidR="007F61B0" w:rsidRPr="00CD149E" w14:paraId="46CCB9CE" w14:textId="77777777" w:rsidTr="0072073C">
        <w:tc>
          <w:tcPr>
            <w:tcW w:w="2405" w:type="dxa"/>
            <w:shd w:val="clear" w:color="auto" w:fill="A6A6A6"/>
            <w:vAlign w:val="center"/>
          </w:tcPr>
          <w:p w14:paraId="38FB38E6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DENOMINACIÓN DEL CURSO</w:t>
            </w:r>
          </w:p>
        </w:tc>
        <w:tc>
          <w:tcPr>
            <w:tcW w:w="2835" w:type="dxa"/>
            <w:shd w:val="clear" w:color="auto" w:fill="A6A6A6"/>
            <w:vAlign w:val="center"/>
          </w:tcPr>
          <w:p w14:paraId="18C29025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DURACIÓN EN HORAS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7B20A4F1" w14:textId="77777777" w:rsidR="007F61B0" w:rsidRPr="00CD149E" w:rsidRDefault="007F61B0" w:rsidP="0072073C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FECHA INICIO </w:t>
            </w:r>
          </w:p>
          <w:p w14:paraId="2E64B906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Y FIN</w:t>
            </w:r>
          </w:p>
        </w:tc>
        <w:tc>
          <w:tcPr>
            <w:tcW w:w="2694" w:type="dxa"/>
            <w:shd w:val="clear" w:color="auto" w:fill="A6A6A6"/>
            <w:vAlign w:val="center"/>
          </w:tcPr>
          <w:p w14:paraId="691ADE3D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  <w:r w:rsidRPr="00CD149E">
              <w:rPr>
                <w:rFonts w:ascii="Calibri" w:hAnsi="Calibri" w:cs="Calibri"/>
                <w:b/>
                <w:bCs/>
                <w:sz w:val="18"/>
                <w:szCs w:val="18"/>
              </w:rPr>
              <w:t>CENTRO FORMATIVO</w:t>
            </w:r>
          </w:p>
        </w:tc>
      </w:tr>
      <w:tr w:rsidR="007F61B0" w:rsidRPr="00CD149E" w14:paraId="5E766153" w14:textId="77777777" w:rsidTr="0072073C">
        <w:tc>
          <w:tcPr>
            <w:tcW w:w="2405" w:type="dxa"/>
            <w:vAlign w:val="center"/>
          </w:tcPr>
          <w:p w14:paraId="3700E00A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379FAF0F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040B9A9C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4C370313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757DD6C7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77A57931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  <w:p w14:paraId="22273208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b/>
                <w:bCs/>
                <w:color w:val="76923C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B71FAB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46B6E5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  <w:p w14:paraId="03E32585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  <w:p w14:paraId="3C2306E1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  <w:p w14:paraId="26CBBBFC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0F768A4" w14:textId="77777777" w:rsidR="007F61B0" w:rsidRPr="00CD149E" w:rsidRDefault="007F61B0" w:rsidP="0072073C">
            <w:pPr>
              <w:widowControl w:val="0"/>
              <w:suppressAutoHyphens/>
              <w:spacing w:line="360" w:lineRule="auto"/>
              <w:jc w:val="center"/>
              <w:rPr>
                <w:rFonts w:ascii="Calibri" w:hAnsi="Calibri" w:cs="Calibri"/>
                <w:color w:val="76923C"/>
                <w:sz w:val="18"/>
                <w:szCs w:val="18"/>
              </w:rPr>
            </w:pPr>
          </w:p>
        </w:tc>
      </w:tr>
    </w:tbl>
    <w:p w14:paraId="7E808FD4" w14:textId="77777777" w:rsidR="007F61B0" w:rsidRDefault="007F61B0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</w:p>
    <w:p w14:paraId="517851E4" w14:textId="77777777" w:rsidR="005F284F" w:rsidRPr="005F284F" w:rsidRDefault="005F284F" w:rsidP="005F284F">
      <w:pPr>
        <w:pStyle w:val="Default"/>
        <w:spacing w:line="360" w:lineRule="auto"/>
        <w:rPr>
          <w:b/>
          <w:sz w:val="18"/>
          <w:szCs w:val="18"/>
        </w:rPr>
      </w:pPr>
    </w:p>
    <w:p w14:paraId="2FE980DD" w14:textId="1DC9D5C2" w:rsidR="005F284F" w:rsidRPr="005F284F" w:rsidRDefault="005F284F" w:rsidP="005F284F">
      <w:pPr>
        <w:pStyle w:val="Default"/>
        <w:numPr>
          <w:ilvl w:val="0"/>
          <w:numId w:val="3"/>
        </w:numPr>
        <w:spacing w:line="360" w:lineRule="auto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Nivel de Inglés</w:t>
      </w:r>
    </w:p>
    <w:p w14:paraId="251AC0B0" w14:textId="35DA7C3A" w:rsidR="007F61B0" w:rsidRDefault="00253071" w:rsidP="00253071">
      <w:pPr>
        <w:pStyle w:val="Default"/>
        <w:spacing w:line="360" w:lineRule="auto"/>
        <w:rPr>
          <w:bCs/>
          <w:sz w:val="18"/>
          <w:szCs w:val="18"/>
        </w:rPr>
      </w:pPr>
      <w:r w:rsidRPr="00253071">
        <w:rPr>
          <w:bCs/>
          <w:sz w:val="18"/>
          <w:szCs w:val="18"/>
        </w:rPr>
        <w:t xml:space="preserve">Entidad Certificante: </w:t>
      </w:r>
    </w:p>
    <w:p w14:paraId="3F653101" w14:textId="170531E9" w:rsidR="00253071" w:rsidRPr="00253071" w:rsidRDefault="00253071" w:rsidP="00253071">
      <w:pPr>
        <w:pStyle w:val="Defaul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Nivel Acreditado: </w:t>
      </w:r>
    </w:p>
    <w:p w14:paraId="0FB09709" w14:textId="77777777" w:rsidR="00253071" w:rsidRDefault="00253071" w:rsidP="007F61B0">
      <w:pPr>
        <w:spacing w:line="360" w:lineRule="auto"/>
        <w:rPr>
          <w:rFonts w:ascii="Calibri" w:hAnsi="Calibri" w:cs="Calibri"/>
          <w:b/>
          <w:bCs/>
          <w:sz w:val="18"/>
          <w:szCs w:val="18"/>
        </w:rPr>
      </w:pPr>
    </w:p>
    <w:p w14:paraId="0E5EDF68" w14:textId="0716C5D8" w:rsidR="007F61B0" w:rsidRPr="00A62776" w:rsidRDefault="007F61B0" w:rsidP="007F61B0">
      <w:pPr>
        <w:spacing w:line="360" w:lineRule="auto"/>
        <w:rPr>
          <w:rFonts w:ascii="Calibri" w:hAnsi="Calibri" w:cs="Calibri"/>
          <w:sz w:val="18"/>
          <w:szCs w:val="18"/>
        </w:rPr>
      </w:pPr>
      <w:r w:rsidRPr="00951EC0">
        <w:rPr>
          <w:rFonts w:ascii="Calibri" w:hAnsi="Calibri" w:cs="Calibri"/>
          <w:b/>
          <w:bCs/>
          <w:sz w:val="18"/>
          <w:szCs w:val="18"/>
        </w:rPr>
        <w:lastRenderedPageBreak/>
        <w:t>QUINTO.</w:t>
      </w:r>
      <w:r w:rsidRPr="00951EC0">
        <w:rPr>
          <w:rFonts w:ascii="Calibri" w:hAnsi="Calibri" w:cs="Calibri"/>
          <w:b/>
          <w:bCs/>
          <w:sz w:val="18"/>
          <w:szCs w:val="18"/>
          <w:u w:val="single"/>
        </w:rPr>
        <w:t xml:space="preserve"> Que no he sido despedido o separado mediante expediente disciplinario de ninguna administración, entidad o empresa integrada en el sector público, excepto despidos colectivos.</w:t>
      </w:r>
    </w:p>
    <w:p w14:paraId="68AD467C" w14:textId="77777777" w:rsidR="007F61B0" w:rsidRPr="00A62776" w:rsidRDefault="007F61B0" w:rsidP="007F61B0">
      <w:pPr>
        <w:spacing w:before="240" w:line="360" w:lineRule="auto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>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convocatoria, comprometiéndose a probar documentalmente todos los datos que figuran en esta solicitud en el momento en el que sea requerido para ello.</w:t>
      </w:r>
    </w:p>
    <w:p w14:paraId="5A75FB9B" w14:textId="77777777" w:rsidR="007F61B0" w:rsidRPr="00A62776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7B424D1C" w14:textId="77777777" w:rsidR="007F61B0" w:rsidRPr="00A62776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39952947" w14:textId="77777777" w:rsidR="007F61B0" w:rsidRPr="00A62776" w:rsidRDefault="007F61B0" w:rsidP="007F61B0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En _____________, a ___________de_____________ </w:t>
      </w:r>
      <w:proofErr w:type="spellStart"/>
      <w:r w:rsidRPr="00A62776">
        <w:rPr>
          <w:rFonts w:ascii="Calibri" w:hAnsi="Calibri" w:cs="Calibri"/>
          <w:bCs/>
          <w:sz w:val="18"/>
          <w:szCs w:val="18"/>
        </w:rPr>
        <w:t>de</w:t>
      </w:r>
      <w:proofErr w:type="spellEnd"/>
      <w:r w:rsidRPr="00A62776">
        <w:rPr>
          <w:rFonts w:ascii="Calibri" w:hAnsi="Calibri" w:cs="Calibri"/>
          <w:bCs/>
          <w:sz w:val="18"/>
          <w:szCs w:val="18"/>
        </w:rPr>
        <w:t xml:space="preserve"> 2025</w:t>
      </w:r>
    </w:p>
    <w:p w14:paraId="2A5D573F" w14:textId="77777777" w:rsidR="007F61B0" w:rsidRPr="00A62776" w:rsidRDefault="007F61B0" w:rsidP="007F61B0">
      <w:pPr>
        <w:spacing w:before="120"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>Fdo.: D. /Dña._______________________________________</w:t>
      </w:r>
    </w:p>
    <w:p w14:paraId="59E8C62E" w14:textId="77777777" w:rsidR="007F61B0" w:rsidRDefault="007F61B0" w:rsidP="007F61B0">
      <w:pPr>
        <w:spacing w:line="360" w:lineRule="auto"/>
        <w:rPr>
          <w:rFonts w:ascii="Calibri" w:hAnsi="Calibri" w:cs="Calibri"/>
          <w:b/>
          <w:bCs/>
          <w:color w:val="000000"/>
        </w:rPr>
      </w:pPr>
    </w:p>
    <w:p w14:paraId="5207B8B0" w14:textId="77777777" w:rsidR="007F61B0" w:rsidRDefault="007F61B0" w:rsidP="007F61B0">
      <w:pPr>
        <w:spacing w:line="360" w:lineRule="auto"/>
        <w:rPr>
          <w:rFonts w:ascii="Calibri" w:hAnsi="Calibri" w:cs="Calibri"/>
          <w:b/>
          <w:bCs/>
          <w:color w:val="000000"/>
        </w:rPr>
      </w:pPr>
    </w:p>
    <w:p w14:paraId="04D0C467" w14:textId="77777777" w:rsidR="00A421E3" w:rsidRDefault="007F61B0" w:rsidP="00A421E3">
      <w:pPr>
        <w:spacing w:line="36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62776">
        <w:rPr>
          <w:rFonts w:ascii="Calibri" w:hAnsi="Calibri" w:cs="Calibri"/>
          <w:b/>
          <w:bCs/>
          <w:color w:val="000000"/>
          <w:sz w:val="18"/>
          <w:szCs w:val="18"/>
        </w:rPr>
        <w:t xml:space="preserve">TRATAMIENTO DE DATOS PERSONALES DE LOS DEMANDANTES DE EMPLEO EN LA </w:t>
      </w:r>
      <w:r w:rsidR="00A421E3">
        <w:rPr>
          <w:rFonts w:ascii="Calibri" w:hAnsi="Calibri" w:cs="Calibri"/>
          <w:b/>
          <w:bCs/>
          <w:color w:val="000000"/>
          <w:sz w:val="18"/>
          <w:szCs w:val="18"/>
        </w:rPr>
        <w:t>FUNDACIÓN PARA EL FOMENTO DE LA ECONOMÍA SOCIAL</w:t>
      </w:r>
    </w:p>
    <w:p w14:paraId="2F0122DF" w14:textId="77E41A45" w:rsidR="007F61B0" w:rsidRPr="00A62776" w:rsidRDefault="007F61B0" w:rsidP="00A421E3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De conformidad con el REGLAMENTO (UE) 2016/679 DEL PARLAMENTO EUROPEO Y DEL CONSEJO, de 27 de abril de 2016, relativo a la protección de las personas físicas en lo que respecta al tratamiento de datos personales y a la libre circulación de estos, y en aplicación de la Ley Orgánica 3/2018, de 5 de diciembre, de Protección de Datos Personales y garantía de los derechos digitales, le informamos que, mediante la presentación de su candidatura, presta su consentimiento para el tratamiento, procesamiento y gestión de sus datos de carácter personal por parte de la </w:t>
      </w:r>
      <w:r>
        <w:rPr>
          <w:rFonts w:ascii="Calibri" w:hAnsi="Calibri" w:cs="Calibri"/>
          <w:bCs/>
          <w:sz w:val="18"/>
          <w:szCs w:val="18"/>
        </w:rPr>
        <w:t>fundación pública</w:t>
      </w:r>
      <w:r w:rsidRPr="00A62776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FUNDACIÓN PARA EL FOMENTO DE LA ECONOMÍA SOCIAL</w:t>
      </w:r>
      <w:r w:rsidRPr="00A62776">
        <w:rPr>
          <w:rFonts w:ascii="Calibri" w:hAnsi="Calibri" w:cs="Calibri"/>
          <w:bCs/>
          <w:sz w:val="18"/>
          <w:szCs w:val="18"/>
        </w:rPr>
        <w:t xml:space="preserve"> (</w:t>
      </w:r>
      <w:r>
        <w:rPr>
          <w:rFonts w:ascii="Calibri" w:hAnsi="Calibri" w:cs="Calibri"/>
          <w:bCs/>
          <w:sz w:val="18"/>
          <w:szCs w:val="18"/>
        </w:rPr>
        <w:t>FFES</w:t>
      </w:r>
      <w:r w:rsidRPr="00A62776">
        <w:rPr>
          <w:rFonts w:ascii="Calibri" w:hAnsi="Calibri" w:cs="Calibri"/>
          <w:bCs/>
          <w:sz w:val="18"/>
          <w:szCs w:val="18"/>
        </w:rPr>
        <w:t>), con la finalidad de tramitar el proceso de selección correspondiente, dando lugar a su contratación/descarte; o bien a la integración de su candidatura en una bolsa de empleo.</w:t>
      </w:r>
    </w:p>
    <w:p w14:paraId="59A38333" w14:textId="17AD04C1" w:rsidR="007F61B0" w:rsidRPr="00A62776" w:rsidRDefault="007F61B0" w:rsidP="007F61B0">
      <w:pPr>
        <w:autoSpaceDE w:val="0"/>
        <w:autoSpaceDN w:val="0"/>
        <w:adjustRightInd w:val="0"/>
        <w:spacing w:before="120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El interesado presta, por tanto, su consentimiento para que sus datos personales puedan ser tratados por personal debidamente autorizado por parte de </w:t>
      </w:r>
      <w:r>
        <w:rPr>
          <w:rFonts w:ascii="Calibri" w:hAnsi="Calibri" w:cs="Calibri"/>
          <w:bCs/>
          <w:sz w:val="18"/>
          <w:szCs w:val="18"/>
        </w:rPr>
        <w:t>FFES</w:t>
      </w:r>
      <w:r w:rsidRPr="00A62776">
        <w:rPr>
          <w:rFonts w:ascii="Calibri" w:hAnsi="Calibri" w:cs="Calibri"/>
          <w:bCs/>
          <w:sz w:val="18"/>
          <w:szCs w:val="18"/>
        </w:rPr>
        <w:t xml:space="preserve">, sujeto a confidencialidad, para la realización de las pruebas de aptitud, de personalidad y competenciales, de forma manual y/o automatizada, en su caso, así como las que pudieran ser complementarias o auxiliares de </w:t>
      </w:r>
      <w:proofErr w:type="gramStart"/>
      <w:r w:rsidRPr="00A62776">
        <w:rPr>
          <w:rFonts w:ascii="Calibri" w:hAnsi="Calibri" w:cs="Calibri"/>
          <w:bCs/>
          <w:sz w:val="18"/>
          <w:szCs w:val="18"/>
        </w:rPr>
        <w:t>las mismas</w:t>
      </w:r>
      <w:proofErr w:type="gramEnd"/>
      <w:r w:rsidRPr="00A62776">
        <w:rPr>
          <w:rFonts w:ascii="Calibri" w:hAnsi="Calibri" w:cs="Calibri"/>
          <w:bCs/>
          <w:sz w:val="18"/>
          <w:szCs w:val="18"/>
        </w:rPr>
        <w:t xml:space="preserve"> para el puesto solicitado.</w:t>
      </w:r>
    </w:p>
    <w:p w14:paraId="70ED3296" w14:textId="14DCC02C" w:rsidR="007F61B0" w:rsidRPr="00A62776" w:rsidRDefault="007F61B0" w:rsidP="007F61B0">
      <w:pPr>
        <w:autoSpaceDE w:val="0"/>
        <w:autoSpaceDN w:val="0"/>
        <w:adjustRightInd w:val="0"/>
        <w:spacing w:before="120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El responsable de los datos es la </w:t>
      </w:r>
      <w:r>
        <w:rPr>
          <w:rFonts w:ascii="Calibri" w:hAnsi="Calibri" w:cs="Calibri"/>
          <w:bCs/>
          <w:sz w:val="18"/>
          <w:szCs w:val="18"/>
        </w:rPr>
        <w:t>fundación pública</w:t>
      </w:r>
      <w:r w:rsidRPr="00A62776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FUNDACIÓN PARA EL FOMENTO DE LA ECONOMÍA SOCIAL</w:t>
      </w:r>
      <w:r w:rsidRPr="00A62776">
        <w:rPr>
          <w:rFonts w:ascii="Calibri" w:hAnsi="Calibri" w:cs="Calibri"/>
          <w:bCs/>
          <w:sz w:val="18"/>
          <w:szCs w:val="18"/>
        </w:rPr>
        <w:t xml:space="preserve">, con domicilio en la calle </w:t>
      </w:r>
      <w:r>
        <w:rPr>
          <w:rFonts w:ascii="Calibri" w:hAnsi="Calibri" w:cs="Calibri"/>
          <w:bCs/>
          <w:sz w:val="18"/>
          <w:szCs w:val="18"/>
        </w:rPr>
        <w:t xml:space="preserve">Hornos Altos, s/n, Centro de Empresas </w:t>
      </w:r>
      <w:proofErr w:type="spellStart"/>
      <w:proofErr w:type="gramStart"/>
      <w:r>
        <w:rPr>
          <w:rFonts w:ascii="Calibri" w:hAnsi="Calibri" w:cs="Calibri"/>
          <w:bCs/>
          <w:sz w:val="18"/>
          <w:szCs w:val="18"/>
        </w:rPr>
        <w:t>Valnalón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, </w:t>
      </w:r>
      <w:r w:rsidRPr="00A62776">
        <w:rPr>
          <w:rFonts w:ascii="Calibri" w:hAnsi="Calibri" w:cs="Calibri"/>
          <w:bCs/>
          <w:sz w:val="18"/>
          <w:szCs w:val="18"/>
        </w:rPr>
        <w:t xml:space="preserve"> 1</w:t>
      </w:r>
      <w:proofErr w:type="gramEnd"/>
      <w:r w:rsidRPr="00A62776">
        <w:rPr>
          <w:rFonts w:ascii="Calibri" w:hAnsi="Calibri" w:cs="Calibri"/>
          <w:bCs/>
          <w:sz w:val="18"/>
          <w:szCs w:val="18"/>
        </w:rPr>
        <w:t xml:space="preserve"> ª planta, 33</w:t>
      </w:r>
      <w:r>
        <w:rPr>
          <w:rFonts w:ascii="Calibri" w:hAnsi="Calibri" w:cs="Calibri"/>
          <w:bCs/>
          <w:sz w:val="18"/>
          <w:szCs w:val="18"/>
        </w:rPr>
        <w:t>930</w:t>
      </w:r>
      <w:r w:rsidRPr="00A62776">
        <w:rPr>
          <w:rFonts w:ascii="Calibri" w:hAnsi="Calibri" w:cs="Calibri"/>
          <w:bCs/>
          <w:sz w:val="18"/>
          <w:szCs w:val="18"/>
        </w:rPr>
        <w:t xml:space="preserve">, </w:t>
      </w:r>
      <w:r>
        <w:rPr>
          <w:rFonts w:ascii="Calibri" w:hAnsi="Calibri" w:cs="Calibri"/>
          <w:bCs/>
          <w:sz w:val="18"/>
          <w:szCs w:val="18"/>
        </w:rPr>
        <w:t xml:space="preserve">La Felguera, Langreo, </w:t>
      </w:r>
      <w:r w:rsidRPr="00A62776">
        <w:rPr>
          <w:rFonts w:ascii="Calibri" w:hAnsi="Calibri" w:cs="Calibri"/>
          <w:bCs/>
          <w:sz w:val="18"/>
          <w:szCs w:val="18"/>
        </w:rPr>
        <w:t>Asturias; teléfono 985</w:t>
      </w:r>
      <w:r>
        <w:rPr>
          <w:rFonts w:ascii="Calibri" w:hAnsi="Calibri" w:cs="Calibri"/>
          <w:bCs/>
          <w:sz w:val="18"/>
          <w:szCs w:val="18"/>
        </w:rPr>
        <w:t>273684</w:t>
      </w:r>
      <w:r w:rsidRPr="00A62776">
        <w:rPr>
          <w:rFonts w:ascii="Calibri" w:hAnsi="Calibri" w:cs="Calibri"/>
          <w:bCs/>
          <w:sz w:val="18"/>
          <w:szCs w:val="18"/>
        </w:rPr>
        <w:t xml:space="preserve"> (correo electrónico </w:t>
      </w:r>
      <w:r>
        <w:rPr>
          <w:rFonts w:ascii="Calibri" w:hAnsi="Calibri" w:cs="Calibri"/>
          <w:bCs/>
          <w:sz w:val="18"/>
          <w:szCs w:val="18"/>
        </w:rPr>
        <w:t>ffes@ffes.org</w:t>
      </w:r>
      <w:r w:rsidRPr="00A62776">
        <w:rPr>
          <w:rFonts w:ascii="Calibri" w:hAnsi="Calibri" w:cs="Calibri"/>
          <w:bCs/>
          <w:sz w:val="18"/>
          <w:szCs w:val="18"/>
        </w:rPr>
        <w:t>, y ante la misma puede ejercitar sus derechos de acceso, rectificación, supresión (derecho al olvido), limitación del tratamiento, y portabilidad de datos.</w:t>
      </w:r>
    </w:p>
    <w:p w14:paraId="56BA9662" w14:textId="02637CD7" w:rsidR="007F61B0" w:rsidRPr="00A62776" w:rsidRDefault="007F61B0" w:rsidP="007F61B0">
      <w:pPr>
        <w:autoSpaceDE w:val="0"/>
        <w:autoSpaceDN w:val="0"/>
        <w:adjustRightInd w:val="0"/>
        <w:spacing w:before="120"/>
        <w:ind w:hanging="708"/>
        <w:rPr>
          <w:rFonts w:ascii="Calibri" w:hAnsi="Calibri" w:cs="Calibri"/>
          <w:bCs/>
          <w:sz w:val="18"/>
          <w:szCs w:val="18"/>
        </w:rPr>
      </w:pPr>
      <w:r w:rsidRPr="00A62776">
        <w:rPr>
          <w:rFonts w:ascii="Calibri" w:hAnsi="Calibri" w:cs="Calibri"/>
          <w:bCs/>
          <w:sz w:val="18"/>
          <w:szCs w:val="18"/>
        </w:rPr>
        <w:t xml:space="preserve"> </w:t>
      </w:r>
      <w:r w:rsidRPr="00A62776">
        <w:rPr>
          <w:rFonts w:ascii="Calibri" w:hAnsi="Calibri" w:cs="Calibri"/>
          <w:bCs/>
          <w:sz w:val="18"/>
          <w:szCs w:val="18"/>
        </w:rPr>
        <w:tab/>
        <w:t xml:space="preserve">Se ofrece a continuación la información relativa a la política de privacidad de </w:t>
      </w:r>
      <w:r>
        <w:rPr>
          <w:rFonts w:ascii="Calibri" w:hAnsi="Calibri" w:cs="Calibri"/>
          <w:bCs/>
          <w:sz w:val="18"/>
          <w:szCs w:val="18"/>
        </w:rPr>
        <w:t>FFES</w:t>
      </w:r>
      <w:r w:rsidRPr="00A62776">
        <w:rPr>
          <w:rFonts w:ascii="Calibri" w:hAnsi="Calibri" w:cs="Calibri"/>
          <w:bCs/>
          <w:sz w:val="18"/>
          <w:szCs w:val="18"/>
        </w:rPr>
        <w:t>:</w:t>
      </w:r>
    </w:p>
    <w:p w14:paraId="4F280B09" w14:textId="77777777" w:rsidR="007F61B0" w:rsidRPr="00A62776" w:rsidRDefault="007F61B0" w:rsidP="007F61B0">
      <w:pPr>
        <w:autoSpaceDE w:val="0"/>
        <w:autoSpaceDN w:val="0"/>
        <w:adjustRightInd w:val="0"/>
        <w:spacing w:before="120"/>
        <w:ind w:hanging="708"/>
        <w:rPr>
          <w:rFonts w:ascii="Calibri" w:hAnsi="Calibri" w:cs="Calibri"/>
          <w:bCs/>
          <w:sz w:val="18"/>
          <w:szCs w:val="18"/>
        </w:rPr>
      </w:pPr>
    </w:p>
    <w:p w14:paraId="4E3C4584" w14:textId="77777777" w:rsidR="007F61B0" w:rsidRPr="00A62776" w:rsidRDefault="007F61B0" w:rsidP="007F61B0">
      <w:pPr>
        <w:autoSpaceDE w:val="0"/>
        <w:autoSpaceDN w:val="0"/>
        <w:adjustRightInd w:val="0"/>
        <w:ind w:hanging="708"/>
        <w:rPr>
          <w:rFonts w:ascii="Calibri" w:hAnsi="Calibri" w:cs="Calibri"/>
          <w:bCs/>
          <w:sz w:val="18"/>
          <w:szCs w:val="18"/>
        </w:rPr>
      </w:pPr>
    </w:p>
    <w:tbl>
      <w:tblPr>
        <w:tblW w:w="52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560"/>
      </w:tblGrid>
      <w:tr w:rsidR="007F61B0" w:rsidRPr="00A62776" w14:paraId="57C93AAA" w14:textId="77777777" w:rsidTr="0072073C">
        <w:trPr>
          <w:trHeight w:val="307"/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43AC58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37B28A" w14:textId="4EC0BB98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FUNDACIÓN PARA EL FOMENTO DE LA ECONOMÍA SOCIAL</w:t>
            </w:r>
          </w:p>
        </w:tc>
      </w:tr>
      <w:tr w:rsidR="007F61B0" w:rsidRPr="00A62776" w14:paraId="16F514FD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DC6020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Finalidad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6099B1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Gestión de datos curriculares para acceso a empleo</w:t>
            </w:r>
          </w:p>
        </w:tc>
      </w:tr>
      <w:tr w:rsidR="007F61B0" w:rsidRPr="00A62776" w14:paraId="76666A91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32E0C9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Datos Personales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E665AB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Identificación personal y localización. Se realizarán pruebas competenciales y de aptitud, generándose perfiles.</w:t>
            </w:r>
          </w:p>
          <w:p w14:paraId="5ED74B7A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Dichos perfiles incluirán datos académicos y profesionales relativos a formación, titulaciones y experiencia profesional; datos de situación laboral; aspiraciones profesionales y aficiones.</w:t>
            </w:r>
          </w:p>
          <w:p w14:paraId="047778EA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No contiene datos especialmente protegidos, salvo en los casos en los que el titular disponga de condiciones especiales y haya de facilitar documentación con la finalidad de acreditar su cumplimiento.</w:t>
            </w:r>
          </w:p>
        </w:tc>
      </w:tr>
      <w:tr w:rsidR="007F61B0" w:rsidRPr="00A62776" w14:paraId="14B28FE3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133A68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B479D4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 xml:space="preserve">Sus Datos serán conservados durante los plazos establecidos conforme al </w:t>
            </w:r>
            <w:r w:rsidRPr="00A62776">
              <w:rPr>
                <w:rFonts w:ascii="Calibri" w:hAnsi="Calibri" w:cs="Calibri"/>
                <w:bCs/>
                <w:i/>
                <w:sz w:val="16"/>
                <w:szCs w:val="16"/>
              </w:rPr>
              <w:t>Acuerdo por el que se aprueban las Instrucciones por las que se regulan los procedimientos de selección llevados a cabo por empresas pública y entes del Principado de Asturias que se rigen por derecho privado</w:t>
            </w: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, así como los plazos legalmente previstos para el ejercicio o prescripción de cualquier acción de responsabilidad</w:t>
            </w:r>
          </w:p>
        </w:tc>
      </w:tr>
      <w:tr w:rsidR="007F61B0" w:rsidRPr="00A62776" w14:paraId="33E19C22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46B116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04669F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Consentimiento expreso del interesado</w:t>
            </w:r>
          </w:p>
        </w:tc>
      </w:tr>
      <w:tr w:rsidR="007F61B0" w:rsidRPr="00A62776" w14:paraId="1E7AF652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12F8AEE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Destinatarios (Cesiones)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F1D0B6" w14:textId="1473531B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FUNDACIÓN PARA EL FOMENTO DE LA ECONOMÍA SOCIAL</w:t>
            </w:r>
          </w:p>
          <w:p w14:paraId="22E0A086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Posibilidad de cesión a Administraciones Públicas, a su requerimiento, para finalidades que les son propias en cumplimiento de obligaciones normativas.</w:t>
            </w:r>
          </w:p>
        </w:tc>
      </w:tr>
      <w:tr w:rsidR="007F61B0" w:rsidRPr="00A62776" w14:paraId="1C423ADB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485FC2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Derechos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8E899D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Acceso, rectificación, supresión (derecho al olvido), limitación del tratamiento, y portabilidad</w:t>
            </w:r>
          </w:p>
        </w:tc>
      </w:tr>
      <w:tr w:rsidR="007F61B0" w:rsidRPr="00A62776" w14:paraId="6426B1BF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D8AFD6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Transferencias internacionales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DE7B23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No</w:t>
            </w:r>
          </w:p>
        </w:tc>
      </w:tr>
      <w:tr w:rsidR="007F61B0" w:rsidRPr="00A62776" w14:paraId="7920E65E" w14:textId="77777777" w:rsidTr="0072073C">
        <w:trPr>
          <w:jc w:val="center"/>
        </w:trPr>
        <w:tc>
          <w:tcPr>
            <w:tcW w:w="104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7DE9E4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Fuentes</w:t>
            </w:r>
          </w:p>
        </w:tc>
        <w:tc>
          <w:tcPr>
            <w:tcW w:w="3955" w:type="pct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882B32E" w14:textId="77777777" w:rsidR="007F61B0" w:rsidRPr="00A62776" w:rsidRDefault="007F61B0" w:rsidP="007207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</w:rPr>
            </w:pPr>
            <w:r w:rsidRPr="00A62776">
              <w:rPr>
                <w:rFonts w:ascii="Calibri" w:hAnsi="Calibri" w:cs="Calibri"/>
                <w:bCs/>
                <w:sz w:val="16"/>
                <w:szCs w:val="16"/>
              </w:rPr>
              <w:t>Del propio interesado, de manera directa.</w:t>
            </w:r>
          </w:p>
        </w:tc>
      </w:tr>
    </w:tbl>
    <w:p w14:paraId="7E328B3F" w14:textId="77777777" w:rsidR="007F61B0" w:rsidRPr="00951EC0" w:rsidRDefault="007F61B0" w:rsidP="007F61B0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414EDB0" w14:textId="77777777" w:rsidR="007F61B0" w:rsidRPr="00A62776" w:rsidRDefault="007F61B0" w:rsidP="007F61B0">
      <w:pPr>
        <w:rPr>
          <w:rFonts w:ascii="Calibri" w:hAnsi="Calibri" w:cs="Calibri"/>
          <w:bCs/>
          <w:sz w:val="16"/>
          <w:szCs w:val="16"/>
        </w:rPr>
      </w:pPr>
      <w:r w:rsidRPr="00951EC0">
        <w:rPr>
          <w:rFonts w:ascii="Calibri" w:hAnsi="Calibri" w:cs="Calibri"/>
          <w:sz w:val="16"/>
          <w:szCs w:val="16"/>
        </w:rPr>
        <w:t>D/</w:t>
      </w:r>
      <w:proofErr w:type="gramStart"/>
      <w:r w:rsidRPr="00951EC0">
        <w:rPr>
          <w:rFonts w:ascii="Calibri" w:hAnsi="Calibri" w:cs="Calibri"/>
          <w:sz w:val="16"/>
          <w:szCs w:val="16"/>
        </w:rPr>
        <w:t>Dª._</w:t>
      </w:r>
      <w:proofErr w:type="gramEnd"/>
      <w:r w:rsidRPr="00951EC0">
        <w:rPr>
          <w:rFonts w:ascii="Calibri" w:hAnsi="Calibri" w:cs="Calibri"/>
          <w:sz w:val="16"/>
          <w:szCs w:val="16"/>
        </w:rPr>
        <w:t>___________________________________, con DNI_______________________________, consiente de forma expresa la cláusula y política de privacidad en materia de protección de datos de carácter personal que contiene el presente documento.</w:t>
      </w:r>
    </w:p>
    <w:p w14:paraId="61EF783D" w14:textId="77777777" w:rsidR="007F61B0" w:rsidRPr="00951EC0" w:rsidRDefault="007F61B0" w:rsidP="007F61B0">
      <w:pPr>
        <w:tabs>
          <w:tab w:val="left" w:pos="3544"/>
        </w:tabs>
        <w:ind w:right="-30"/>
        <w:rPr>
          <w:rFonts w:ascii="Calibri" w:eastAsia="Calibri" w:hAnsi="Calibri" w:cs="Calibri"/>
          <w:sz w:val="16"/>
          <w:szCs w:val="16"/>
          <w:lang w:eastAsia="en-US"/>
        </w:rPr>
      </w:pPr>
    </w:p>
    <w:p w14:paraId="3AE4AD61" w14:textId="77777777" w:rsidR="007F61B0" w:rsidRDefault="007F61B0" w:rsidP="007F61B0">
      <w:pPr>
        <w:jc w:val="center"/>
        <w:rPr>
          <w:rFonts w:ascii="Arial Narrow" w:hAnsi="Arial Narrow"/>
          <w:b/>
          <w:sz w:val="8"/>
          <w:szCs w:val="8"/>
        </w:rPr>
      </w:pPr>
      <w:r w:rsidRPr="00951EC0">
        <w:rPr>
          <w:rFonts w:ascii="Calibri" w:eastAsia="Calibri" w:hAnsi="Calibri" w:cs="Calibri"/>
          <w:sz w:val="16"/>
          <w:szCs w:val="16"/>
          <w:lang w:eastAsia="en-US"/>
        </w:rPr>
        <w:t>Fecha:</w:t>
      </w:r>
      <w:r w:rsidRPr="00951EC0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951EC0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951EC0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951EC0">
        <w:rPr>
          <w:rFonts w:ascii="Calibri" w:eastAsia="Calibri" w:hAnsi="Calibri" w:cs="Calibri"/>
          <w:sz w:val="16"/>
          <w:szCs w:val="16"/>
          <w:lang w:eastAsia="en-US"/>
        </w:rPr>
        <w:tab/>
      </w:r>
      <w:r w:rsidRPr="00951EC0">
        <w:rPr>
          <w:rFonts w:ascii="Calibri" w:eastAsia="Calibri" w:hAnsi="Calibri" w:cs="Calibri"/>
          <w:sz w:val="16"/>
          <w:szCs w:val="16"/>
          <w:lang w:eastAsia="en-US"/>
        </w:rPr>
        <w:tab/>
      </w:r>
    </w:p>
    <w:p w14:paraId="49517E45" w14:textId="77777777" w:rsidR="00FD718F" w:rsidRDefault="00FD718F"/>
    <w:sectPr w:rsidR="00FD718F" w:rsidSect="007F61B0">
      <w:headerReference w:type="default" r:id="rId10"/>
      <w:footerReference w:type="even" r:id="rId11"/>
      <w:footerReference w:type="default" r:id="rId12"/>
      <w:pgSz w:w="11906" w:h="16838" w:code="9"/>
      <w:pgMar w:top="238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E600" w14:textId="77777777" w:rsidR="00F43CE3" w:rsidRDefault="00F43CE3" w:rsidP="007F61B0">
      <w:r>
        <w:separator/>
      </w:r>
    </w:p>
  </w:endnote>
  <w:endnote w:type="continuationSeparator" w:id="0">
    <w:p w14:paraId="400CF849" w14:textId="77777777" w:rsidR="00F43CE3" w:rsidRDefault="00F43CE3" w:rsidP="007F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DBB5" w14:textId="77777777" w:rsidR="007F61B0" w:rsidRDefault="007F61B0" w:rsidP="00F6325B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26377E3" w14:textId="77777777" w:rsidR="007F61B0" w:rsidRDefault="007F61B0" w:rsidP="001E07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C69A" w14:textId="77777777" w:rsidR="007F61B0" w:rsidRDefault="007F61B0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A3CD" w14:textId="77777777" w:rsidR="00F43CE3" w:rsidRDefault="00F43CE3" w:rsidP="007F61B0">
      <w:r>
        <w:separator/>
      </w:r>
    </w:p>
  </w:footnote>
  <w:footnote w:type="continuationSeparator" w:id="0">
    <w:p w14:paraId="0BB0D3A0" w14:textId="77777777" w:rsidR="00F43CE3" w:rsidRDefault="00F43CE3" w:rsidP="007F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ook w:val="04A0" w:firstRow="1" w:lastRow="0" w:firstColumn="1" w:lastColumn="0" w:noHBand="0" w:noVBand="1"/>
    </w:tblPr>
    <w:tblGrid>
      <w:gridCol w:w="5353"/>
      <w:gridCol w:w="2268"/>
      <w:gridCol w:w="1589"/>
    </w:tblGrid>
    <w:tr w:rsidR="00546BDB" w14:paraId="7D157E7C" w14:textId="77777777">
      <w:tc>
        <w:tcPr>
          <w:tcW w:w="5353" w:type="dxa"/>
        </w:tcPr>
        <w:p w14:paraId="600AC7B4" w14:textId="7269B116" w:rsidR="007F61B0" w:rsidRDefault="007F61B0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both"/>
            <w:rPr>
              <w:rFonts w:ascii="Helvetica" w:hAnsi="Helvetica"/>
              <w:sz w:val="22"/>
            </w:rPr>
          </w:pPr>
        </w:p>
      </w:tc>
      <w:tc>
        <w:tcPr>
          <w:tcW w:w="2268" w:type="dxa"/>
        </w:tcPr>
        <w:p w14:paraId="38CD3998" w14:textId="77777777" w:rsidR="007F61B0" w:rsidRDefault="007F61B0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both"/>
            <w:rPr>
              <w:rFonts w:ascii="Helvetica" w:hAnsi="Helvetica"/>
              <w:sz w:val="22"/>
            </w:rPr>
          </w:pPr>
        </w:p>
      </w:tc>
      <w:tc>
        <w:tcPr>
          <w:tcW w:w="1589" w:type="dxa"/>
        </w:tcPr>
        <w:p w14:paraId="6262A309" w14:textId="1D376D52" w:rsidR="007F61B0" w:rsidRDefault="007F61B0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both"/>
            <w:rPr>
              <w:rFonts w:ascii="Helvetica" w:hAnsi="Helvetica"/>
              <w:sz w:val="22"/>
            </w:rPr>
          </w:pPr>
        </w:p>
      </w:tc>
    </w:tr>
  </w:tbl>
  <w:p w14:paraId="3CA262AB" w14:textId="77777777" w:rsidR="007F61B0" w:rsidRDefault="007F61B0" w:rsidP="00B51017">
    <w:pPr>
      <w:pStyle w:val="Encabezado"/>
      <w:tabs>
        <w:tab w:val="clear" w:pos="4252"/>
        <w:tab w:val="clear" w:pos="8504"/>
      </w:tabs>
    </w:pPr>
  </w:p>
  <w:p w14:paraId="3CB00B45" w14:textId="0292AC30" w:rsidR="007F61B0" w:rsidRDefault="007F61B0" w:rsidP="00B51017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63AF"/>
    <w:multiLevelType w:val="hybridMultilevel"/>
    <w:tmpl w:val="F20EB6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 w16cid:durableId="552811235">
    <w:abstractNumId w:val="2"/>
  </w:num>
  <w:num w:numId="2" w16cid:durableId="1360086552">
    <w:abstractNumId w:val="1"/>
  </w:num>
  <w:num w:numId="3" w16cid:durableId="186852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0"/>
    <w:rsid w:val="000B08CF"/>
    <w:rsid w:val="0015615A"/>
    <w:rsid w:val="00253071"/>
    <w:rsid w:val="00311F62"/>
    <w:rsid w:val="003D6247"/>
    <w:rsid w:val="0046742C"/>
    <w:rsid w:val="005B5329"/>
    <w:rsid w:val="005F284F"/>
    <w:rsid w:val="006A78DB"/>
    <w:rsid w:val="007F61B0"/>
    <w:rsid w:val="00A421E3"/>
    <w:rsid w:val="00BD3B6E"/>
    <w:rsid w:val="00C95AD5"/>
    <w:rsid w:val="00CF31D3"/>
    <w:rsid w:val="00F43CE3"/>
    <w:rsid w:val="00FB5F73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E325"/>
  <w15:chartTrackingRefBased/>
  <w15:docId w15:val="{A99A6E51-D0A4-4DBB-BD51-AAF9176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B0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1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1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1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1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1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1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1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1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1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1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1B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7F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61B0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Nmerodepgina">
    <w:name w:val="page number"/>
    <w:rsid w:val="007F61B0"/>
    <w:rPr>
      <w:rFonts w:ascii="Helvetica" w:hAnsi="Helvetica"/>
      <w:sz w:val="16"/>
    </w:rPr>
  </w:style>
  <w:style w:type="paragraph" w:styleId="Encabezado">
    <w:name w:val="header"/>
    <w:basedOn w:val="Normal"/>
    <w:link w:val="EncabezadoCar"/>
    <w:rsid w:val="007F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61B0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Default">
    <w:name w:val="Default"/>
    <w:rsid w:val="007F61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75dfe-c115-4e7d-ac1a-8821bf5434eb">
      <Terms xmlns="http://schemas.microsoft.com/office/infopath/2007/PartnerControls"/>
    </lcf76f155ced4ddcb4097134ff3c332f>
    <TaxCatchAll xmlns="785ddd5e-c312-4555-a4d0-f9c83cb71c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AF8377EDE5049BC658FEBABC56C14" ma:contentTypeVersion="20" ma:contentTypeDescription="Crear nuevo documento." ma:contentTypeScope="" ma:versionID="aa6d4b1024881eecb01d1ac357578c70">
  <xsd:schema xmlns:xsd="http://www.w3.org/2001/XMLSchema" xmlns:xs="http://www.w3.org/2001/XMLSchema" xmlns:p="http://schemas.microsoft.com/office/2006/metadata/properties" xmlns:ns2="1f675dfe-c115-4e7d-ac1a-8821bf5434eb" xmlns:ns3="785ddd5e-c312-4555-a4d0-f9c83cb71c29" targetNamespace="http://schemas.microsoft.com/office/2006/metadata/properties" ma:root="true" ma:fieldsID="d518cd4b506425eba47ff385bab1a412" ns2:_="" ns3:_="">
    <xsd:import namespace="1f675dfe-c115-4e7d-ac1a-8821bf5434eb"/>
    <xsd:import namespace="785ddd5e-c312-4555-a4d0-f9c83cb71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5dfe-c115-4e7d-ac1a-8821bf54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543bf-19e8-45bc-8686-16e3d365a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dd5e-c312-4555-a4d0-f9c83cb71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31745-1fc8-4514-ba82-aa46b0b2a127}" ma:internalName="TaxCatchAll" ma:showField="CatchAllData" ma:web="785ddd5e-c312-4555-a4d0-f9c83cb71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3A448-FB7D-4F3A-8AFF-A7B737234A3F}">
  <ds:schemaRefs>
    <ds:schemaRef ds:uri="http://schemas.microsoft.com/office/2006/metadata/properties"/>
    <ds:schemaRef ds:uri="http://schemas.microsoft.com/office/infopath/2007/PartnerControls"/>
    <ds:schemaRef ds:uri="1f675dfe-c115-4e7d-ac1a-8821bf5434eb"/>
    <ds:schemaRef ds:uri="785ddd5e-c312-4555-a4d0-f9c83cb71c29"/>
  </ds:schemaRefs>
</ds:datastoreItem>
</file>

<file path=customXml/itemProps2.xml><?xml version="1.0" encoding="utf-8"?>
<ds:datastoreItem xmlns:ds="http://schemas.openxmlformats.org/officeDocument/2006/customXml" ds:itemID="{84D701D7-1262-4AA7-9158-A2FD8F89C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BE87E-69D5-4763-907B-973EBB56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75dfe-c115-4e7d-ac1a-8821bf5434eb"/>
    <ds:schemaRef ds:uri="785ddd5e-c312-4555-a4d0-f9c83cb71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1010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Lizaso González</dc:creator>
  <cp:keywords/>
  <dc:description/>
  <cp:lastModifiedBy>German Lizaso González</cp:lastModifiedBy>
  <cp:revision>11</cp:revision>
  <dcterms:created xsi:type="dcterms:W3CDTF">2025-09-24T08:55:00Z</dcterms:created>
  <dcterms:modified xsi:type="dcterms:W3CDTF">2025-09-29T10:59:00Z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0x01010013CAF8377EDE5049BC658FEBABC56C14</vt:lpwstr>
  </property>
  <property fmtid="{D5CDD505-2E9C-101B-9397-08002B2CF9AE}" pid="3" name="MediaServiceImageTags">
    <vt:lpwstr/>
  </property>
</Properties>
</file>